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67E" w:rsidRPr="00721E19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691B9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91B95" w:rsidRPr="00721E19" w:rsidRDefault="00691B95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91B95" w:rsidRPr="009D3026" w:rsidRDefault="00691B95" w:rsidP="003A71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 ejecución de los trabajos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A812E4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BC0B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691B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691B95">
              <w:rPr>
                <w:rFonts w:ascii="Arial" w:hAnsi="Arial" w:cs="Arial"/>
                <w:sz w:val="20"/>
                <w:szCs w:val="20"/>
              </w:rPr>
              <w:t>ontratación de Servicios Relacionados con la Obra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691B95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 calendarizado y cuantificado en porcentajes de las partidas o actividades de </w:t>
            </w:r>
            <w:r w:rsidR="00691B95">
              <w:rPr>
                <w:rFonts w:ascii="Arial" w:hAnsi="Arial" w:cs="Arial"/>
                <w:sz w:val="20"/>
                <w:szCs w:val="20"/>
              </w:rPr>
              <w:t>ejecución de los trabajos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B6492D" w:rsidRDefault="0012067E" w:rsidP="00691B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Fracción </w:t>
            </w:r>
            <w:r w:rsidR="00691B95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V del Reglamento.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067E" w:rsidRPr="00721E19" w:rsidRDefault="0012067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12067E" w:rsidRDefault="0012067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2067E" w:rsidRPr="00721E19" w:rsidRDefault="0012067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2067E" w:rsidRPr="00721E19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12067E" w:rsidRPr="00721E19" w:rsidRDefault="0012067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12067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82FA3" w:rsidRDefault="0012067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82FA3" w:rsidRDefault="0012067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721E19" w:rsidRDefault="0012067E" w:rsidP="005D64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5D64A2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BA2387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721E19" w:rsidRDefault="0012067E" w:rsidP="00691B9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código o la clave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descripción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1B207D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medición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BA2387" w:rsidRDefault="0012067E" w:rsidP="00691B9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gráficamente mediante una barra, el período de </w:t>
            </w:r>
            <w:r w:rsidR="00691B95">
              <w:rPr>
                <w:rFonts w:ascii="Arial" w:hAnsi="Arial" w:cs="Arial"/>
                <w:sz w:val="20"/>
                <w:szCs w:val="20"/>
              </w:rPr>
              <w:t>ejecución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cantidad programada mensual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el porcentaje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programado mensual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total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programada</w:t>
            </w:r>
            <w:r>
              <w:rPr>
                <w:rFonts w:ascii="Arial" w:hAnsi="Arial" w:cs="Arial"/>
                <w:sz w:val="20"/>
                <w:szCs w:val="20"/>
              </w:rPr>
              <w:t xml:space="preserve"> mensual de </w:t>
            </w:r>
            <w:r w:rsidR="00691B95">
              <w:rPr>
                <w:rFonts w:ascii="Arial" w:hAnsi="Arial" w:cs="Arial"/>
                <w:sz w:val="20"/>
                <w:szCs w:val="20"/>
              </w:rPr>
              <w:t>las actividades o producto esperado</w:t>
            </w:r>
          </w:p>
        </w:tc>
      </w:tr>
      <w:tr w:rsidR="0012067E" w:rsidRPr="00A3299B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la cantidad </w:t>
            </w:r>
            <w:r>
              <w:rPr>
                <w:rFonts w:ascii="Arial" w:hAnsi="Arial" w:cs="Arial"/>
                <w:sz w:val="20"/>
                <w:szCs w:val="20"/>
              </w:rPr>
              <w:t>acumulad</w:t>
            </w:r>
            <w:r w:rsidR="00957581">
              <w:rPr>
                <w:rFonts w:ascii="Arial" w:hAnsi="Arial" w:cs="Arial"/>
                <w:sz w:val="20"/>
                <w:szCs w:val="20"/>
              </w:rPr>
              <w:t>a</w:t>
            </w:r>
            <w:r w:rsidR="00BD7F5F">
              <w:rPr>
                <w:rFonts w:ascii="Arial" w:hAnsi="Arial" w:cs="Arial"/>
                <w:sz w:val="20"/>
                <w:szCs w:val="20"/>
              </w:rPr>
              <w:t xml:space="preserve"> de las actividades o producto esperado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programado mensual de las </w:t>
            </w:r>
            <w:r w:rsidR="00BD7F5F">
              <w:rPr>
                <w:rFonts w:ascii="Arial" w:hAnsi="Arial" w:cs="Arial"/>
                <w:sz w:val="20"/>
                <w:szCs w:val="20"/>
              </w:rPr>
              <w:t>actividades o producto esperado</w:t>
            </w:r>
            <w:r w:rsidR="00957581">
              <w:rPr>
                <w:rFonts w:ascii="Arial" w:hAnsi="Arial" w:cs="Arial"/>
                <w:sz w:val="20"/>
                <w:szCs w:val="20"/>
              </w:rPr>
              <w:t>, respecto del total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icar el porcentaje acumulado </w:t>
            </w:r>
            <w:r w:rsidR="00BD7F5F">
              <w:rPr>
                <w:rFonts w:ascii="Arial" w:hAnsi="Arial" w:cs="Arial"/>
                <w:sz w:val="20"/>
                <w:szCs w:val="20"/>
              </w:rPr>
              <w:t>de las actividades o producto esperado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Default="0012067E">
      <w:pPr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12067E" w:rsidRPr="00721E19" w:rsidRDefault="0012067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12067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2067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2067E" w:rsidRPr="00721E19" w:rsidRDefault="0012067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2067E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9DC" w:rsidRDefault="002B19DC" w:rsidP="00F0607A">
      <w:pPr>
        <w:spacing w:after="0" w:line="240" w:lineRule="auto"/>
      </w:pPr>
      <w:r>
        <w:separator/>
      </w:r>
    </w:p>
  </w:endnote>
  <w:endnote w:type="continuationSeparator" w:id="1">
    <w:p w:rsidR="002B19DC" w:rsidRDefault="002B19D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9DC" w:rsidRDefault="002B19DC" w:rsidP="00F0607A">
      <w:pPr>
        <w:spacing w:after="0" w:line="240" w:lineRule="auto"/>
      </w:pPr>
      <w:r>
        <w:separator/>
      </w:r>
    </w:p>
  </w:footnote>
  <w:footnote w:type="continuationSeparator" w:id="1">
    <w:p w:rsidR="002B19DC" w:rsidRDefault="002B19D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BF440F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691B95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DOCUMENTO T </w:t>
          </w:r>
          <w:r w:rsidR="00691B95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>V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F6C72" w:rsidP="00691B95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PROGRAMA CALENDARIZADO Y CUANTIFICADO EN PORCENTAJES DE LAS PARTIDAS O ACTIVIDADES DE </w:t>
          </w:r>
          <w:r w:rsidR="00691B95">
            <w:rPr>
              <w:rFonts w:ascii="Arial" w:hAnsi="Arial" w:cs="Arial"/>
              <w:sz w:val="20"/>
              <w:szCs w:val="20"/>
            </w:rPr>
            <w:t>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3B252F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3B252F">
            <w:rPr>
              <w:sz w:val="20"/>
              <w:szCs w:val="20"/>
            </w:rPr>
            <w:t xml:space="preserve">JUNIO </w:t>
          </w:r>
          <w:r w:rsidRPr="009D3026">
            <w:rPr>
              <w:sz w:val="20"/>
              <w:szCs w:val="20"/>
            </w:rPr>
            <w:t>201</w:t>
          </w:r>
          <w:r w:rsidR="003B252F">
            <w:rPr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F440F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12067E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304DC3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12067E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304DC3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304DC3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BF440F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2067E">
              <w:rPr>
                <w:noProof/>
                <w:sz w:val="20"/>
                <w:szCs w:val="20"/>
              </w:rPr>
              <w:t>1</w:t>
            </w:r>
          </w:fldSimple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7465"/>
    <w:rsid w:val="00207FD4"/>
    <w:rsid w:val="002144C0"/>
    <w:rsid w:val="00216011"/>
    <w:rsid w:val="00221C5E"/>
    <w:rsid w:val="00227CD6"/>
    <w:rsid w:val="002323EB"/>
    <w:rsid w:val="00234C0B"/>
    <w:rsid w:val="00237398"/>
    <w:rsid w:val="0024394A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9DC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4DC3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252F"/>
    <w:rsid w:val="003B51DF"/>
    <w:rsid w:val="003C0D67"/>
    <w:rsid w:val="003C5A5B"/>
    <w:rsid w:val="003D6F4A"/>
    <w:rsid w:val="003E00AB"/>
    <w:rsid w:val="003E688C"/>
    <w:rsid w:val="003E6BAB"/>
    <w:rsid w:val="003F2C88"/>
    <w:rsid w:val="003F2D41"/>
    <w:rsid w:val="003F3BCB"/>
    <w:rsid w:val="00406962"/>
    <w:rsid w:val="00411F47"/>
    <w:rsid w:val="00412B3D"/>
    <w:rsid w:val="00414F1E"/>
    <w:rsid w:val="00422AB2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0D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4A2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1BC7"/>
    <w:rsid w:val="006562FC"/>
    <w:rsid w:val="00660062"/>
    <w:rsid w:val="006663D2"/>
    <w:rsid w:val="0066768A"/>
    <w:rsid w:val="00671132"/>
    <w:rsid w:val="00671702"/>
    <w:rsid w:val="00675FE6"/>
    <w:rsid w:val="00680CD0"/>
    <w:rsid w:val="00691B9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9F7DA3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2E4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530F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B8C"/>
    <w:rsid w:val="00BD2387"/>
    <w:rsid w:val="00BD5488"/>
    <w:rsid w:val="00BD7F5F"/>
    <w:rsid w:val="00BE17ED"/>
    <w:rsid w:val="00BE2C3F"/>
    <w:rsid w:val="00BE3F1E"/>
    <w:rsid w:val="00BE7712"/>
    <w:rsid w:val="00BF440F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C696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12</cp:revision>
  <cp:lastPrinted>2012-06-07T19:54:00Z</cp:lastPrinted>
  <dcterms:created xsi:type="dcterms:W3CDTF">2011-02-01T18:18:00Z</dcterms:created>
  <dcterms:modified xsi:type="dcterms:W3CDTF">2012-06-07T19:54:00Z</dcterms:modified>
</cp:coreProperties>
</file>